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1B3" w:rsidRPr="008549EA" w:rsidRDefault="009576C3" w:rsidP="0015666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Как правильно мыть и хранить овощи</w:t>
      </w:r>
      <w:r w:rsidR="00CD165C">
        <w:rPr>
          <w:rFonts w:ascii="Times New Roman" w:hAnsi="Times New Roman" w:cs="Times New Roman"/>
          <w:b/>
          <w:sz w:val="26"/>
          <w:szCs w:val="26"/>
        </w:rPr>
        <w:t>, фрукты, зелень, ягоды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156664" w:rsidRDefault="00156664" w:rsidP="00156664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549EA">
        <w:rPr>
          <w:rFonts w:ascii="Times New Roman" w:hAnsi="Times New Roman" w:cs="Times New Roman"/>
          <w:sz w:val="26"/>
          <w:szCs w:val="26"/>
        </w:rPr>
        <w:t xml:space="preserve">Ногинский территориальный отдел Управления </w:t>
      </w:r>
      <w:proofErr w:type="spellStart"/>
      <w:r w:rsidRPr="008549EA">
        <w:rPr>
          <w:rFonts w:ascii="Times New Roman" w:hAnsi="Times New Roman" w:cs="Times New Roman"/>
          <w:sz w:val="26"/>
          <w:szCs w:val="26"/>
        </w:rPr>
        <w:t>Роспотребнадзора</w:t>
      </w:r>
      <w:proofErr w:type="spellEnd"/>
      <w:r w:rsidRPr="008549EA">
        <w:rPr>
          <w:rFonts w:ascii="Times New Roman" w:hAnsi="Times New Roman" w:cs="Times New Roman"/>
          <w:sz w:val="26"/>
          <w:szCs w:val="26"/>
        </w:rPr>
        <w:t xml:space="preserve"> по Московской области напоминает, как </w:t>
      </w:r>
      <w:r w:rsidR="009576C3">
        <w:rPr>
          <w:rFonts w:ascii="Times New Roman" w:hAnsi="Times New Roman" w:cs="Times New Roman"/>
          <w:sz w:val="26"/>
          <w:szCs w:val="26"/>
        </w:rPr>
        <w:t>правильно мыть и хранить овощи</w:t>
      </w:r>
      <w:r w:rsidR="00CD165C">
        <w:rPr>
          <w:rFonts w:ascii="Times New Roman" w:hAnsi="Times New Roman" w:cs="Times New Roman"/>
          <w:sz w:val="26"/>
          <w:szCs w:val="26"/>
        </w:rPr>
        <w:t>, фрукты, зелень, ягоды</w:t>
      </w:r>
      <w:bookmarkStart w:id="0" w:name="_GoBack"/>
      <w:bookmarkEnd w:id="0"/>
      <w:r w:rsidRPr="008549EA">
        <w:rPr>
          <w:rFonts w:ascii="Times New Roman" w:hAnsi="Times New Roman" w:cs="Times New Roman"/>
          <w:sz w:val="26"/>
          <w:szCs w:val="26"/>
        </w:rPr>
        <w:t>.</w:t>
      </w:r>
    </w:p>
    <w:p w:rsidR="009576C3" w:rsidRPr="009576C3" w:rsidRDefault="009576C3" w:rsidP="009576C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76C3">
        <w:rPr>
          <w:rFonts w:ascii="Times New Roman" w:hAnsi="Times New Roman" w:cs="Times New Roman"/>
          <w:sz w:val="26"/>
          <w:szCs w:val="26"/>
        </w:rPr>
        <w:t>Овощи, фрукты, ягоды и зелень нужно обязательно мыть перед едой. Зачем?</w:t>
      </w:r>
    </w:p>
    <w:p w:rsidR="009576C3" w:rsidRPr="009576C3" w:rsidRDefault="009576C3" w:rsidP="009576C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76C3">
        <w:rPr>
          <w:rFonts w:ascii="Times New Roman" w:hAnsi="Times New Roman" w:cs="Times New Roman"/>
          <w:sz w:val="26"/>
          <w:szCs w:val="26"/>
        </w:rPr>
        <w:t xml:space="preserve">На их поверхности могут оставаться частицы почвы, пестициды, бактерии (например, сальмонелла или кишечная палочка), вирусы и даже яйца гельминтов. Все это может попасть внутрь организма и вызвать отравление или инфекцию. Даже если плоды выглядят чистыми, мыть их все равно нужно. </w:t>
      </w:r>
    </w:p>
    <w:p w:rsidR="009576C3" w:rsidRPr="009576C3" w:rsidRDefault="009576C3" w:rsidP="009576C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76C3">
        <w:rPr>
          <w:rFonts w:ascii="Times New Roman" w:hAnsi="Times New Roman" w:cs="Times New Roman"/>
          <w:sz w:val="26"/>
          <w:szCs w:val="26"/>
        </w:rPr>
        <w:t>Общие правила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576C3" w:rsidRPr="009576C3" w:rsidRDefault="009576C3" w:rsidP="009576C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76C3">
        <w:rPr>
          <w:rFonts w:ascii="Times New Roman" w:hAnsi="Times New Roman" w:cs="Times New Roman"/>
          <w:sz w:val="26"/>
          <w:szCs w:val="26"/>
        </w:rPr>
        <w:t>1️</w:t>
      </w:r>
      <w:r>
        <w:rPr>
          <w:rFonts w:ascii="Tahoma" w:hAnsi="Tahoma" w:cs="Tahoma"/>
          <w:sz w:val="26"/>
          <w:szCs w:val="26"/>
        </w:rPr>
        <w:t>. В</w:t>
      </w:r>
      <w:r w:rsidRPr="009576C3">
        <w:rPr>
          <w:rFonts w:ascii="Times New Roman" w:hAnsi="Times New Roman" w:cs="Times New Roman"/>
          <w:sz w:val="26"/>
          <w:szCs w:val="26"/>
        </w:rPr>
        <w:t>сегда мойте руки с мылом перед обработкой продуктов.</w:t>
      </w:r>
    </w:p>
    <w:p w:rsidR="009576C3" w:rsidRPr="009576C3" w:rsidRDefault="009576C3" w:rsidP="009576C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76C3">
        <w:rPr>
          <w:rFonts w:ascii="Times New Roman" w:hAnsi="Times New Roman" w:cs="Times New Roman"/>
          <w:sz w:val="26"/>
          <w:szCs w:val="26"/>
        </w:rPr>
        <w:t>2️</w:t>
      </w:r>
      <w:r>
        <w:rPr>
          <w:rFonts w:ascii="Tahoma" w:hAnsi="Tahoma" w:cs="Tahoma"/>
          <w:sz w:val="26"/>
          <w:szCs w:val="26"/>
        </w:rPr>
        <w:t xml:space="preserve">. </w:t>
      </w:r>
      <w:r w:rsidRPr="009576C3">
        <w:rPr>
          <w:rFonts w:ascii="Times New Roman" w:hAnsi="Times New Roman" w:cs="Times New Roman"/>
          <w:sz w:val="26"/>
          <w:szCs w:val="26"/>
        </w:rPr>
        <w:t>Не используйте бытовую химию – она хуже смывается с пористой поверхности.</w:t>
      </w:r>
    </w:p>
    <w:p w:rsidR="009576C3" w:rsidRPr="009576C3" w:rsidRDefault="009576C3" w:rsidP="009576C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76C3">
        <w:rPr>
          <w:rFonts w:ascii="Times New Roman" w:hAnsi="Times New Roman" w:cs="Times New Roman"/>
          <w:sz w:val="26"/>
          <w:szCs w:val="26"/>
        </w:rPr>
        <w:t>3️</w:t>
      </w:r>
      <w:r>
        <w:rPr>
          <w:rFonts w:ascii="Tahoma" w:hAnsi="Tahoma" w:cs="Tahoma"/>
          <w:sz w:val="26"/>
          <w:szCs w:val="26"/>
        </w:rPr>
        <w:t xml:space="preserve">. </w:t>
      </w:r>
      <w:r w:rsidRPr="009576C3">
        <w:rPr>
          <w:rFonts w:ascii="Times New Roman" w:hAnsi="Times New Roman" w:cs="Times New Roman"/>
          <w:sz w:val="26"/>
          <w:szCs w:val="26"/>
        </w:rPr>
        <w:t xml:space="preserve">В большинстве случаев достаточно использовать проточную или кипяченую воду. </w:t>
      </w:r>
    </w:p>
    <w:p w:rsidR="009576C3" w:rsidRPr="009576C3" w:rsidRDefault="009576C3" w:rsidP="009576C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9576C3">
        <w:rPr>
          <w:rFonts w:ascii="Times New Roman" w:hAnsi="Times New Roman" w:cs="Times New Roman"/>
          <w:sz w:val="26"/>
          <w:szCs w:val="26"/>
        </w:rPr>
        <w:t>По необходимости используйте мягкую щетку, особенно для твердых или «ворсистых» плодов (персиков, киви и т. п.).</w:t>
      </w:r>
    </w:p>
    <w:p w:rsidR="009576C3" w:rsidRPr="009576C3" w:rsidRDefault="009576C3" w:rsidP="009576C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76C3">
        <w:rPr>
          <w:rFonts w:ascii="Times New Roman" w:hAnsi="Times New Roman" w:cs="Times New Roman"/>
          <w:sz w:val="26"/>
          <w:szCs w:val="26"/>
        </w:rPr>
        <w:t>5️</w:t>
      </w:r>
      <w:r>
        <w:rPr>
          <w:rFonts w:ascii="Tahoma" w:hAnsi="Tahoma" w:cs="Tahoma"/>
          <w:sz w:val="26"/>
          <w:szCs w:val="26"/>
        </w:rPr>
        <w:t xml:space="preserve">. </w:t>
      </w:r>
      <w:r w:rsidRPr="009576C3">
        <w:rPr>
          <w:rFonts w:ascii="Times New Roman" w:hAnsi="Times New Roman" w:cs="Times New Roman"/>
          <w:sz w:val="26"/>
          <w:szCs w:val="26"/>
        </w:rPr>
        <w:t xml:space="preserve">После </w:t>
      </w:r>
      <w:r w:rsidRPr="009576C3">
        <w:rPr>
          <w:rFonts w:ascii="Times New Roman" w:hAnsi="Times New Roman" w:cs="Times New Roman"/>
          <w:sz w:val="26"/>
          <w:szCs w:val="26"/>
        </w:rPr>
        <w:t>мытья аккуратно</w:t>
      </w:r>
      <w:r w:rsidRPr="009576C3">
        <w:rPr>
          <w:rFonts w:ascii="Times New Roman" w:hAnsi="Times New Roman" w:cs="Times New Roman"/>
          <w:sz w:val="26"/>
          <w:szCs w:val="26"/>
        </w:rPr>
        <w:t xml:space="preserve"> просушите продукты чистым полотенцем – бумажным или тканевым. Остатки влаги создают благоприятную среду для размножения бактерий.</w:t>
      </w:r>
    </w:p>
    <w:p w:rsidR="009576C3" w:rsidRPr="008549EA" w:rsidRDefault="009576C3" w:rsidP="009576C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76C3">
        <w:rPr>
          <w:rFonts w:ascii="Times New Roman" w:hAnsi="Times New Roman" w:cs="Times New Roman"/>
          <w:sz w:val="26"/>
          <w:szCs w:val="26"/>
        </w:rPr>
        <w:t>Больше подробностей – на карточках.</w:t>
      </w:r>
    </w:p>
    <w:p w:rsidR="008549EA" w:rsidRDefault="009576C3" w:rsidP="008549EA">
      <w:pPr>
        <w:pStyle w:val="a4"/>
        <w:ind w:left="720"/>
        <w:jc w:val="right"/>
        <w:rPr>
          <w:sz w:val="20"/>
          <w:szCs w:val="26"/>
        </w:rPr>
      </w:pPr>
      <w:r w:rsidRPr="00D35B51">
        <w:rPr>
          <w:sz w:val="20"/>
          <w:szCs w:val="26"/>
        </w:rPr>
        <w:t xml:space="preserve"> </w:t>
      </w:r>
      <w:r w:rsidR="008549EA" w:rsidRPr="00D35B51">
        <w:rPr>
          <w:sz w:val="20"/>
          <w:szCs w:val="26"/>
        </w:rPr>
        <w:t xml:space="preserve">(По материалам, размещенным </w:t>
      </w:r>
      <w:r w:rsidRPr="009576C3">
        <w:rPr>
          <w:sz w:val="20"/>
        </w:rPr>
        <w:t>https://t.me/sanprosvet_rospotrebnadzor)</w:t>
      </w:r>
    </w:p>
    <w:p w:rsidR="008549EA" w:rsidRPr="008549EA" w:rsidRDefault="008549EA" w:rsidP="008549EA">
      <w:pPr>
        <w:pStyle w:val="a4"/>
        <w:ind w:left="720"/>
        <w:jc w:val="right"/>
        <w:rPr>
          <w:sz w:val="20"/>
          <w:szCs w:val="26"/>
        </w:rPr>
      </w:pPr>
      <w:r w:rsidRPr="00D35B51">
        <w:rPr>
          <w:sz w:val="20"/>
          <w:szCs w:val="26"/>
        </w:rPr>
        <w:t xml:space="preserve">(Статью подготовила старший специалист 1 разряда Ногинского территориального отдела Управления </w:t>
      </w:r>
      <w:proofErr w:type="spellStart"/>
      <w:r w:rsidRPr="00D35B51">
        <w:rPr>
          <w:sz w:val="20"/>
          <w:szCs w:val="26"/>
        </w:rPr>
        <w:t>Роспотребнадзора</w:t>
      </w:r>
      <w:proofErr w:type="spellEnd"/>
      <w:r w:rsidRPr="00D35B51">
        <w:rPr>
          <w:sz w:val="20"/>
          <w:szCs w:val="26"/>
        </w:rPr>
        <w:t xml:space="preserve"> по Московской области </w:t>
      </w:r>
      <w:proofErr w:type="spellStart"/>
      <w:r w:rsidRPr="00D35B51">
        <w:rPr>
          <w:sz w:val="20"/>
          <w:szCs w:val="26"/>
        </w:rPr>
        <w:t>Безгина</w:t>
      </w:r>
      <w:proofErr w:type="spellEnd"/>
      <w:r w:rsidRPr="00D35B51">
        <w:rPr>
          <w:sz w:val="20"/>
          <w:szCs w:val="26"/>
        </w:rPr>
        <w:t xml:space="preserve"> Татьяна Сергеевна)</w:t>
      </w:r>
    </w:p>
    <w:sectPr w:rsidR="008549EA" w:rsidRPr="008549EA" w:rsidSect="008549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57CC"/>
    <w:multiLevelType w:val="hybridMultilevel"/>
    <w:tmpl w:val="FA5C2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664"/>
    <w:rsid w:val="00156664"/>
    <w:rsid w:val="00202C14"/>
    <w:rsid w:val="003F71B3"/>
    <w:rsid w:val="00686338"/>
    <w:rsid w:val="008549EA"/>
    <w:rsid w:val="009576C3"/>
    <w:rsid w:val="00CD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D3F5D"/>
  <w15:chartTrackingRefBased/>
  <w15:docId w15:val="{EFEB559E-A234-4860-A791-5A7D7E6A6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66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54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549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RPN_User1</dc:creator>
  <cp:keywords/>
  <dc:description/>
  <cp:lastModifiedBy>RPN_User1</cp:lastModifiedBy>
  <cp:revision>3</cp:revision>
  <dcterms:created xsi:type="dcterms:W3CDTF">2025-06-16T07:51:00Z</dcterms:created>
  <dcterms:modified xsi:type="dcterms:W3CDTF">2025-06-16T07:53:00Z</dcterms:modified>
</cp:coreProperties>
</file>